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5FE1B" w14:textId="77777777" w:rsidR="00BE5F62" w:rsidRPr="00707891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3B6BC6D6" w:rsidR="00F97BAF" w:rsidRPr="00707891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6B291C">
        <w:rPr>
          <w:rFonts w:ascii="GHEA Grapalat" w:hAnsi="GHEA Grapalat" w:cs="Sylfaen"/>
          <w:b/>
          <w:i/>
          <w:sz w:val="18"/>
          <w:szCs w:val="18"/>
          <w:lang w:val="af-ZA"/>
        </w:rPr>
        <w:t>ԵՔ-ԷԱՃԱՊՁԲ-25/93</w:t>
      </w:r>
      <w:r w:rsidR="006B291C">
        <w:rPr>
          <w:rFonts w:ascii="GHEA Grapalat" w:hAnsi="GHEA Grapalat" w:cs="Sylfaen"/>
          <w:b/>
          <w:i/>
          <w:sz w:val="18"/>
          <w:szCs w:val="18"/>
          <w:lang w:val="hy-AM"/>
        </w:rPr>
        <w:t>»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707891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570FC3B" w14:textId="162F5C9F" w:rsidR="00BE5F62" w:rsidRPr="00707891" w:rsidRDefault="00F97BAF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2</w:t>
      </w:r>
      <w:r w:rsidR="00BE5F62" w:rsidRPr="00707891">
        <w:rPr>
          <w:rFonts w:ascii="GHEA Grapalat" w:hAnsi="GHEA Grapalat"/>
          <w:b w:val="0"/>
          <w:sz w:val="18"/>
          <w:szCs w:val="18"/>
          <w:lang w:val="af-ZA"/>
        </w:rPr>
        <w:t>0</w:t>
      </w:r>
      <w:r w:rsidR="007E33E4" w:rsidRPr="00707891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B16705" w:rsidRPr="00707891">
        <w:rPr>
          <w:rFonts w:ascii="GHEA Grapalat" w:hAnsi="GHEA Grapalat"/>
          <w:b w:val="0"/>
          <w:sz w:val="18"/>
          <w:szCs w:val="18"/>
          <w:lang w:val="hy-AM"/>
        </w:rPr>
        <w:t>5</w:t>
      </w:r>
      <w:r w:rsidR="00E03236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BE5F62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15DC7">
        <w:rPr>
          <w:rFonts w:ascii="GHEA Grapalat" w:hAnsi="GHEA Grapalat"/>
          <w:b w:val="0"/>
          <w:sz w:val="18"/>
          <w:szCs w:val="18"/>
          <w:lang w:val="hy-AM"/>
        </w:rPr>
        <w:t>հունիս</w:t>
      </w:r>
      <w:r w:rsidR="006D0A20">
        <w:rPr>
          <w:rFonts w:ascii="GHEA Grapalat" w:hAnsi="GHEA Grapalat"/>
          <w:b w:val="0"/>
          <w:sz w:val="18"/>
          <w:szCs w:val="18"/>
          <w:lang w:val="hy-AM"/>
        </w:rPr>
        <w:t xml:space="preserve">ի </w:t>
      </w:r>
      <w:r w:rsidR="00C15DC7">
        <w:rPr>
          <w:rFonts w:ascii="GHEA Grapalat" w:hAnsi="GHEA Grapalat"/>
          <w:b w:val="0"/>
          <w:sz w:val="18"/>
          <w:szCs w:val="18"/>
          <w:lang w:val="hy-AM"/>
        </w:rPr>
        <w:t>1</w:t>
      </w:r>
      <w:r w:rsidR="0056298A">
        <w:rPr>
          <w:rFonts w:ascii="GHEA Grapalat" w:hAnsi="GHEA Grapalat"/>
          <w:b w:val="0"/>
          <w:sz w:val="18"/>
          <w:szCs w:val="18"/>
          <w:lang w:val="hy-AM"/>
        </w:rPr>
        <w:t>8</w:t>
      </w:r>
      <w:bookmarkStart w:id="0" w:name="_GoBack"/>
      <w:bookmarkEnd w:id="0"/>
      <w:r w:rsidR="009507E2" w:rsidRPr="00707891">
        <w:rPr>
          <w:rFonts w:ascii="GHEA Grapalat" w:hAnsi="GHEA Grapalat"/>
          <w:b w:val="0"/>
          <w:sz w:val="18"/>
          <w:szCs w:val="18"/>
          <w:lang w:val="hy-AM"/>
        </w:rPr>
        <w:t>-ի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9545D" w:rsidRPr="0070789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15DC7">
        <w:rPr>
          <w:rFonts w:ascii="GHEA Grapalat" w:hAnsi="GHEA Grapalat" w:cs="Sylfaen"/>
          <w:b w:val="0"/>
          <w:sz w:val="18"/>
          <w:szCs w:val="18"/>
          <w:lang w:val="hy-AM"/>
        </w:rPr>
        <w:t>2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="0079545D" w:rsidRPr="00707891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CC482C" w:rsidRPr="00707891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5A891BA1" w14:textId="77777777" w:rsidR="00F97BAF" w:rsidRPr="00707891" w:rsidRDefault="00CC482C" w:rsidP="00F303EE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07891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707891">
        <w:rPr>
          <w:rFonts w:ascii="GHEA Grapalat" w:hAnsi="GHEA Grapalat"/>
          <w:b w:val="0"/>
          <w:sz w:val="18"/>
          <w:szCs w:val="18"/>
          <w:lang w:val="af-ZA"/>
        </w:rPr>
        <w:t>”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="00E871AE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85994" w:rsidRPr="00707891">
        <w:rPr>
          <w:rFonts w:ascii="GHEA Grapalat" w:hAnsi="GHEA Grapalat"/>
          <w:b w:val="0"/>
          <w:sz w:val="18"/>
          <w:szCs w:val="18"/>
          <w:lang w:val="af-ZA"/>
        </w:rPr>
        <w:t>37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="00F97BAF" w:rsidRPr="00707891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14:paraId="58F5D22B" w14:textId="48C6A477" w:rsidR="008C5EB5" w:rsidRPr="00707891" w:rsidRDefault="009507E2" w:rsidP="00F303EE">
      <w:pPr>
        <w:pStyle w:val="Heading3"/>
        <w:spacing w:line="360" w:lineRule="auto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707891">
        <w:rPr>
          <w:rFonts w:ascii="GHEA Grapalat" w:hAnsi="GHEA Grapalat"/>
          <w:sz w:val="18"/>
          <w:szCs w:val="18"/>
          <w:lang w:val="hy-AM"/>
        </w:rPr>
        <w:t>Էլեկտրոնային աճուրդի ծածկագիրը</w:t>
      </w:r>
      <w:r w:rsidR="008C5EB5" w:rsidRPr="00707891">
        <w:rPr>
          <w:rFonts w:ascii="GHEA Grapalat" w:hAnsi="GHEA Grapalat" w:cs="Sylfaen"/>
          <w:sz w:val="18"/>
          <w:szCs w:val="18"/>
          <w:lang w:val="af-ZA"/>
        </w:rPr>
        <w:t xml:space="preserve">՝ </w:t>
      </w:r>
      <w:r w:rsidR="0023568E" w:rsidRPr="00707891">
        <w:rPr>
          <w:rFonts w:ascii="GHEA Grapalat" w:hAnsi="GHEA Grapalat" w:cs="Sylfaen"/>
          <w:sz w:val="18"/>
          <w:szCs w:val="18"/>
          <w:lang w:val="af-ZA"/>
        </w:rPr>
        <w:t>«</w:t>
      </w:r>
      <w:bookmarkStart w:id="1" w:name="_Hlk192689121"/>
      <w:r w:rsidRPr="00707891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bookmarkEnd w:id="1"/>
      <w:r w:rsidR="00C15DC7">
        <w:rPr>
          <w:rFonts w:ascii="GHEA Grapalat" w:hAnsi="GHEA Grapalat" w:cs="Sylfaen"/>
          <w:sz w:val="18"/>
          <w:szCs w:val="18"/>
          <w:lang w:val="hy-AM"/>
        </w:rPr>
        <w:t>203</w:t>
      </w:r>
      <w:r w:rsidR="0023568E" w:rsidRPr="00707891">
        <w:rPr>
          <w:rFonts w:ascii="GHEA Grapalat" w:hAnsi="GHEA Grapalat" w:cs="Sylfaen"/>
          <w:sz w:val="18"/>
          <w:szCs w:val="18"/>
          <w:lang w:val="af-ZA"/>
        </w:rPr>
        <w:t>»</w:t>
      </w:r>
    </w:p>
    <w:p w14:paraId="698C9DED" w14:textId="2821C6FE" w:rsidR="008C5EB5" w:rsidRPr="0070789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07891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` </w:t>
      </w:r>
      <w:r w:rsidR="003538FF" w:rsidRPr="00707891">
        <w:rPr>
          <w:rFonts w:ascii="GHEA Grapalat" w:hAnsi="GHEA Grapalat" w:cs="Sylfaen"/>
          <w:sz w:val="18"/>
          <w:szCs w:val="18"/>
          <w:lang w:val="af-ZA"/>
        </w:rPr>
        <w:t>Երևանի քաղաքապետարանը, որը գտնվում է ք.Երևան, Արգիշտիի 1 հասցեում,</w:t>
      </w:r>
      <w:r w:rsidR="003538FF"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ստոր</w:t>
      </w:r>
      <w:r w:rsidR="007D2101" w:rsidRPr="00707891">
        <w:rPr>
          <w:rFonts w:ascii="GHEA Grapalat" w:hAnsi="GHEA Grapalat" w:cs="Sylfaen"/>
          <w:sz w:val="18"/>
          <w:szCs w:val="18"/>
          <w:lang w:val="af-ZA"/>
        </w:rPr>
        <w:t>և</w:t>
      </w:r>
      <w:r w:rsidRPr="00707891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r w:rsidR="0023568E" w:rsidRPr="00707891">
        <w:rPr>
          <w:rFonts w:ascii="GHEA Grapalat" w:hAnsi="GHEA Grapalat" w:cs="Sylfaen"/>
          <w:sz w:val="18"/>
          <w:szCs w:val="18"/>
          <w:lang w:val="af-ZA"/>
        </w:rPr>
        <w:t>«</w:t>
      </w:r>
      <w:r w:rsidR="006B291C">
        <w:rPr>
          <w:rFonts w:ascii="GHEA Grapalat" w:hAnsi="GHEA Grapalat" w:cs="Sylfaen"/>
          <w:sz w:val="18"/>
          <w:szCs w:val="18"/>
          <w:lang w:val="af-ZA"/>
        </w:rPr>
        <w:t>ԵՔ-ԷԱՃԱՊՁԲ-25/</w:t>
      </w:r>
      <w:r w:rsidR="00C15DC7">
        <w:rPr>
          <w:rFonts w:ascii="GHEA Grapalat" w:hAnsi="GHEA Grapalat" w:cs="Sylfaen"/>
          <w:sz w:val="18"/>
          <w:szCs w:val="18"/>
          <w:lang w:val="hy-AM"/>
        </w:rPr>
        <w:t>203</w:t>
      </w:r>
      <w:r w:rsidR="006B291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ծածկագրով հայտարարված ընթացակարգ</w:t>
      </w:r>
      <w:r w:rsidR="00934DD6" w:rsidRPr="00707891">
        <w:rPr>
          <w:rFonts w:ascii="GHEA Grapalat" w:hAnsi="GHEA Grapalat" w:cs="Sylfaen"/>
          <w:sz w:val="18"/>
          <w:szCs w:val="18"/>
          <w:lang w:val="hy-AM"/>
        </w:rPr>
        <w:t>ը</w:t>
      </w:r>
      <w:r w:rsidR="001D1DFE" w:rsidRPr="0070789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համառոտ տեղեկատվությունը</w:t>
      </w:r>
      <w:r w:rsidRPr="00707891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90"/>
        <w:gridCol w:w="2463"/>
        <w:gridCol w:w="2290"/>
        <w:gridCol w:w="2560"/>
      </w:tblGrid>
      <w:tr w:rsidR="00DF68CB" w:rsidRPr="0056298A" w14:paraId="2ACF7E9A" w14:textId="77777777" w:rsidTr="00583992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9372ED" w14:textId="77777777" w:rsidR="00A72AAE" w:rsidRPr="0070789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CC22A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1BDD1" w14:textId="77777777" w:rsidR="005E0856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2FBDECE" w14:textId="52F1EF72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70789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4BABC1E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F68CB" w:rsidRPr="0056298A" w14:paraId="33F9F17F" w14:textId="77777777" w:rsidTr="00FA068E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5389A28" w14:textId="333F9194" w:rsidR="00583992" w:rsidRPr="00224D65" w:rsidRDefault="0058399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707891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  <w:r w:rsidR="00224D65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-12</w:t>
            </w:r>
          </w:p>
        </w:tc>
        <w:tc>
          <w:tcPr>
            <w:tcW w:w="3225" w:type="dxa"/>
          </w:tcPr>
          <w:p w14:paraId="105F43EA" w14:textId="77777777" w:rsidR="00707891" w:rsidRPr="00224D65" w:rsidRDefault="00707891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3DCBC19E" w14:textId="77777777" w:rsidR="00707891" w:rsidRPr="00224D65" w:rsidRDefault="00707891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541ED25E" w14:textId="77777777" w:rsidR="00707891" w:rsidRPr="00224D65" w:rsidRDefault="00707891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6F256B68" w14:textId="77777777" w:rsidR="00707891" w:rsidRPr="00224D65" w:rsidRDefault="00707891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6A4C8DBA" w14:textId="77777777" w:rsidR="00707891" w:rsidRPr="00224D65" w:rsidRDefault="00707891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32634E60" w14:textId="77777777" w:rsidR="00707891" w:rsidRPr="00224D65" w:rsidRDefault="00707891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125ADE75" w14:textId="77777777" w:rsidR="00707891" w:rsidRPr="00224D65" w:rsidRDefault="00707891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12C99063" w14:textId="77777777" w:rsidR="00707891" w:rsidRPr="00224D65" w:rsidRDefault="00707891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0893C669" w14:textId="77777777" w:rsidR="00707891" w:rsidRPr="00224D65" w:rsidRDefault="00707891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25DE0B7E" w14:textId="77777777" w:rsidR="006B291C" w:rsidRPr="00224D65" w:rsidRDefault="006B291C" w:rsidP="00224D6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068AA2CE" w14:textId="77777777" w:rsidR="00224D65" w:rsidRDefault="00224D65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0F946772" w14:textId="77777777" w:rsidR="00224D65" w:rsidRDefault="00224D65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0523C4CC" w14:textId="77777777" w:rsidR="00224D65" w:rsidRDefault="00224D65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177EE3EC" w14:textId="035EF5AD" w:rsidR="00583992" w:rsidRPr="00224D65" w:rsidRDefault="00C15DC7" w:rsidP="00224D65">
            <w:pPr>
              <w:tabs>
                <w:tab w:val="num" w:pos="709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4D65">
              <w:rPr>
                <w:rFonts w:ascii="GHEA Grapalat" w:hAnsi="GHEA Grapalat" w:cs="Sylfaen"/>
                <w:sz w:val="22"/>
                <w:szCs w:val="22"/>
                <w:lang w:val="hy-AM"/>
              </w:rPr>
              <w:t>Մանկական խաղասարքերի պահեստամասեր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55AC1B0" w14:textId="133E3D07" w:rsidR="00C15DC7" w:rsidRPr="00224D65" w:rsidRDefault="00224D65" w:rsidP="00224D6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hyperlink r:id="rId7" w:history="1">
              <w:r w:rsidR="00C15DC7" w:rsidRPr="00224D65">
                <w:rPr>
                  <w:rFonts w:ascii="GHEA Grapalat" w:hAnsi="GHEA Grapalat" w:cs="Sylfaen"/>
                  <w:sz w:val="22"/>
                  <w:szCs w:val="22"/>
                  <w:lang w:val="hy-AM"/>
                </w:rPr>
                <w:t>Ստարտ Օվեր</w:t>
              </w:r>
              <w:r>
                <w:rPr>
                  <w:rFonts w:ascii="GHEA Grapalat" w:hAnsi="GHEA Grapalat" w:cs="Sylfaen"/>
                  <w:sz w:val="22"/>
                  <w:szCs w:val="22"/>
                  <w:lang w:val="hy-AM"/>
                </w:rPr>
                <w:t>»</w:t>
              </w:r>
              <w:r w:rsidR="00C15DC7" w:rsidRPr="00224D65">
                <w:rPr>
                  <w:rFonts w:ascii="Calibri" w:hAnsi="Calibri" w:cs="Calibri"/>
                  <w:sz w:val="22"/>
                  <w:szCs w:val="22"/>
                  <w:lang w:val="hy-AM"/>
                </w:rPr>
                <w:t> </w:t>
              </w:r>
            </w:hyperlink>
            <w:r w:rsidR="00C15DC7" w:rsidRPr="00224D6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ՍՊԸ</w:t>
            </w:r>
          </w:p>
          <w:p w14:paraId="79FAA415" w14:textId="1E0009E1" w:rsidR="006B291C" w:rsidRPr="00224D65" w:rsidRDefault="00224D65" w:rsidP="00224D65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hyperlink r:id="rId8" w:history="1">
              <w:r w:rsidR="00C15DC7" w:rsidRPr="00224D65">
                <w:rPr>
                  <w:rFonts w:ascii="GHEA Grapalat" w:hAnsi="GHEA Grapalat" w:cs="Sylfaen"/>
                  <w:sz w:val="22"/>
                  <w:szCs w:val="22"/>
                  <w:lang w:val="hy-AM"/>
                </w:rPr>
                <w:t>ԲԱՂԴԱՍԱՐՅԱՆ 88</w:t>
              </w:r>
              <w:r>
                <w:rPr>
                  <w:rFonts w:ascii="GHEA Grapalat" w:hAnsi="GHEA Grapalat" w:cs="Sylfaen"/>
                  <w:sz w:val="22"/>
                  <w:szCs w:val="22"/>
                  <w:lang w:val="hy-AM"/>
                </w:rPr>
                <w:t>»</w:t>
              </w:r>
              <w:r w:rsidR="00C15DC7" w:rsidRPr="00224D65">
                <w:rPr>
                  <w:rFonts w:ascii="GHEA Grapalat" w:hAnsi="GHEA Grapalat" w:cs="Sylfaen"/>
                  <w:sz w:val="22"/>
                  <w:szCs w:val="22"/>
                  <w:lang w:val="hy-AM"/>
                </w:rPr>
                <w:t xml:space="preserve"> ՍՊԸ</w:t>
              </w:r>
            </w:hyperlink>
          </w:p>
        </w:tc>
        <w:tc>
          <w:tcPr>
            <w:tcW w:w="2331" w:type="dxa"/>
            <w:shd w:val="clear" w:color="auto" w:fill="auto"/>
            <w:vAlign w:val="center"/>
          </w:tcPr>
          <w:p w14:paraId="32B105FC" w14:textId="31624E0C" w:rsidR="00583992" w:rsidRPr="00224D65" w:rsidRDefault="00C15DC7" w:rsidP="00583992">
            <w:pPr>
              <w:jc w:val="center"/>
              <w:rPr>
                <w:rFonts w:ascii="GHEA Grapalat" w:hAnsi="GHEA Grapalat" w:cs="Sylfaen"/>
                <w:b/>
                <w:szCs w:val="24"/>
                <w:lang w:val="hy-AM"/>
              </w:rPr>
            </w:pPr>
            <w:r w:rsidRPr="00224D65">
              <w:rPr>
                <w:rFonts w:ascii="GHEA Grapalat" w:hAnsi="GHEA Grapalat" w:cs="Sylfaen"/>
                <w:b/>
                <w:szCs w:val="24"/>
                <w:lang w:val="hy-AM"/>
              </w:rPr>
              <w:t>1</w:t>
            </w:r>
            <w:r w:rsidR="00583992" w:rsidRPr="00224D65">
              <w:rPr>
                <w:rFonts w:ascii="GHEA Grapalat" w:hAnsi="GHEA Grapalat" w:cs="Sylfaen"/>
                <w:b/>
                <w:szCs w:val="24"/>
                <w:lang w:val="hy-AM"/>
              </w:rPr>
              <w:t>-րդ կետի</w:t>
            </w:r>
          </w:p>
        </w:tc>
        <w:tc>
          <w:tcPr>
            <w:tcW w:w="2084" w:type="dxa"/>
            <w:shd w:val="clear" w:color="auto" w:fill="auto"/>
          </w:tcPr>
          <w:p w14:paraId="4C3F5057" w14:textId="70C4CF9C" w:rsidR="00583992" w:rsidRPr="00224D65" w:rsidRDefault="00224D65" w:rsidP="006B291C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24D65">
              <w:rPr>
                <w:rFonts w:ascii="GHEA Grapalat" w:hAnsi="GHEA Grapalat" w:cs="Sylfaen"/>
                <w:sz w:val="20"/>
                <w:lang w:val="hy-AM"/>
              </w:rPr>
              <w:t>«ԳԼՈԲԱԼ ՍՊՈՐՏ» ՍՊԸ-ի և «</w:t>
            </w:r>
            <w:hyperlink r:id="rId9" w:history="1">
              <w:r w:rsidRPr="00224D65">
                <w:rPr>
                  <w:rFonts w:ascii="GHEA Grapalat" w:hAnsi="GHEA Grapalat"/>
                  <w:sz w:val="20"/>
                  <w:lang w:val="hy-AM"/>
                </w:rPr>
                <w:t>Ստարտ</w:t>
              </w:r>
              <w:r w:rsidRPr="00224D65">
                <w:rPr>
                  <w:rFonts w:ascii="GHEA Grapalat" w:hAnsi="GHEA Grapalat" w:cs="Sylfaen"/>
                  <w:sz w:val="20"/>
                  <w:lang w:val="hy-AM"/>
                </w:rPr>
                <w:t xml:space="preserve"> </w:t>
              </w:r>
              <w:r w:rsidRPr="00224D65">
                <w:rPr>
                  <w:rFonts w:ascii="GHEA Grapalat" w:hAnsi="GHEA Grapalat"/>
                  <w:sz w:val="20"/>
                  <w:lang w:val="hy-AM"/>
                </w:rPr>
                <w:t>Օվեր»</w:t>
              </w:r>
              <w:r w:rsidRPr="00224D65">
                <w:rPr>
                  <w:rFonts w:ascii="Calibri" w:hAnsi="Calibri" w:cs="Calibri"/>
                  <w:sz w:val="20"/>
                  <w:lang w:val="hy-AM"/>
                </w:rPr>
                <w:t> </w:t>
              </w:r>
            </w:hyperlink>
            <w:r w:rsidRPr="00224D65">
              <w:rPr>
                <w:rFonts w:ascii="GHEA Grapalat" w:hAnsi="GHEA Grapalat" w:cs="Sylfaen"/>
                <w:sz w:val="20"/>
                <w:lang w:val="hy-AM"/>
              </w:rPr>
              <w:t xml:space="preserve"> ՍՊԸ ընկերության միջև առկա է փոխկապակցվածություն, համաձայն ՀՀ Կառավարության 2017 թվականի մայիսի 4-ի N 526-Ն որոշման 1-ին կետի 1-ին ենթակետով հաստատված կարգի (այսուհետ՝ Կարգ) 119-րդ կետի 2-րդ և 3-րդ ենթակետերի և </w:t>
            </w:r>
            <w:r w:rsidRPr="00224D65">
              <w:rPr>
                <w:rFonts w:ascii="GHEA Grapalat" w:hAnsi="GHEA Grapalat" w:cs="GHEA Grapalat"/>
                <w:sz w:val="20"/>
                <w:lang w:val="hy-AM"/>
              </w:rPr>
              <w:t>հրավերի 2</w:t>
            </w:r>
            <w:r w:rsidRPr="00224D65">
              <w:rPr>
                <w:rFonts w:ascii="MS Mincho" w:eastAsia="MS Mincho" w:hAnsi="MS Mincho" w:cs="MS Mincho" w:hint="eastAsia"/>
                <w:sz w:val="20"/>
                <w:lang w:val="hy-AM"/>
              </w:rPr>
              <w:t>․</w:t>
            </w:r>
            <w:r w:rsidRPr="00224D65">
              <w:rPr>
                <w:rFonts w:ascii="GHEA Grapalat" w:hAnsi="GHEA Grapalat" w:cs="GHEA Grapalat"/>
                <w:sz w:val="20"/>
                <w:lang w:val="hy-AM"/>
              </w:rPr>
              <w:t>3 կետերի, այն է՝ Մասնակցի՝ օրենքի 6-րդ հոդվածի 1-ին մասի 6-րդ կետով նախատեսված ցուցակում ներառվելը, դրանում գտնվելու ժամանակահատվածում, ինքնաբերաբար հանգեցնում է վերջինիս հետ փոխկապակցված անձանց գնումների գործընթացին մասնակցության իրավունքի սահմանափակման:</w:t>
            </w:r>
          </w:p>
        </w:tc>
      </w:tr>
    </w:tbl>
    <w:p w14:paraId="23C0D942" w14:textId="77777777" w:rsidR="001C14A1" w:rsidRDefault="001C14A1" w:rsidP="001C14A1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6B27174" w14:textId="33C598AE" w:rsidR="008E0AB2" w:rsidRPr="00707891" w:rsidRDefault="001C14A1" w:rsidP="00EE53DA">
      <w:pPr>
        <w:spacing w:after="240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B5250">
        <w:rPr>
          <w:rFonts w:ascii="GHEA Grapalat" w:hAnsi="GHEA Grapalat" w:cs="Sylfaen"/>
          <w:sz w:val="18"/>
          <w:szCs w:val="18"/>
          <w:lang w:val="af-ZA"/>
        </w:rPr>
        <w:t>&lt;&lt;Գնումների մասին&gt;&gt;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14:paraId="56B71A39" w14:textId="76C1DA7C" w:rsidR="008C5EB5" w:rsidRPr="00707891" w:rsidRDefault="008C5EB5" w:rsidP="001A7915">
      <w:pPr>
        <w:spacing w:after="240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07891">
        <w:rPr>
          <w:rFonts w:ascii="GHEA Grapalat" w:hAnsi="GHEA Grapalat" w:cs="Sylfaen"/>
          <w:sz w:val="18"/>
          <w:szCs w:val="18"/>
          <w:lang w:val="af-ZA"/>
        </w:rPr>
        <w:lastRenderedPageBreak/>
        <w:t>Սույն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հետ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եք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707891">
        <w:rPr>
          <w:rFonts w:ascii="GHEA Grapalat" w:hAnsi="GHEA Grapalat"/>
          <w:sz w:val="18"/>
          <w:szCs w:val="18"/>
          <w:lang w:val="af-ZA"/>
        </w:rPr>
        <w:t xml:space="preserve"> </w:t>
      </w:r>
      <w:r w:rsidR="006B291C">
        <w:rPr>
          <w:rFonts w:ascii="GHEA Grapalat" w:hAnsi="GHEA Grapalat"/>
          <w:sz w:val="18"/>
          <w:szCs w:val="18"/>
          <w:lang w:val="hy-AM"/>
        </w:rPr>
        <w:t>Ա. Փիլոսյանին</w:t>
      </w:r>
      <w:r w:rsidRPr="00707891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79D3128A" w14:textId="77777777" w:rsidR="001A7915" w:rsidRPr="00707891" w:rsidRDefault="00EF1725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07891">
        <w:rPr>
          <w:rFonts w:ascii="GHEA Grapalat" w:hAnsi="GHEA Grapalat" w:cs="Sylfaen"/>
          <w:sz w:val="18"/>
          <w:szCs w:val="18"/>
          <w:lang w:val="af-ZA"/>
        </w:rPr>
        <w:t>Հեռախոս՝ 011 514</w:t>
      </w:r>
      <w:r w:rsidR="0075726A" w:rsidRPr="00707891">
        <w:rPr>
          <w:rFonts w:ascii="GHEA Grapalat" w:hAnsi="GHEA Grapalat" w:cs="Sylfaen"/>
          <w:sz w:val="18"/>
          <w:szCs w:val="18"/>
          <w:lang w:val="hy-AM"/>
        </w:rPr>
        <w:t xml:space="preserve"> 299</w:t>
      </w:r>
      <w:r w:rsidRPr="00707891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5335612C" w14:textId="75CFF8DA" w:rsidR="006B291C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07891">
        <w:rPr>
          <w:rFonts w:ascii="GHEA Grapalat" w:hAnsi="GHEA Grapalat"/>
          <w:sz w:val="18"/>
          <w:szCs w:val="18"/>
          <w:lang w:val="af-ZA"/>
        </w:rPr>
        <w:t xml:space="preserve">Էլ.փոստ` </w:t>
      </w:r>
      <w:hyperlink r:id="rId10" w:history="1">
        <w:r w:rsidR="006B291C" w:rsidRPr="0056492E">
          <w:rPr>
            <w:rStyle w:val="Hyperlink"/>
            <w:rFonts w:ascii="GHEA Grapalat" w:hAnsi="GHEA Grapalat"/>
            <w:sz w:val="18"/>
            <w:szCs w:val="18"/>
            <w:lang w:val="af-ZA"/>
          </w:rPr>
          <w:t>annman.pilosyan@yerevan.am</w:t>
        </w:r>
      </w:hyperlink>
    </w:p>
    <w:p w14:paraId="2726EA5D" w14:textId="41DDB438" w:rsidR="008C5EB5" w:rsidRPr="00707891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af-ZA"/>
        </w:rPr>
        <w:t>Պատվիրատու`</w:t>
      </w:r>
      <w:r w:rsidRPr="00707891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707891">
        <w:rPr>
          <w:rFonts w:ascii="GHEA Grapalat" w:hAnsi="GHEA Grapalat"/>
          <w:sz w:val="18"/>
          <w:szCs w:val="18"/>
          <w:lang w:val="af-ZA"/>
        </w:rPr>
        <w:t>։</w:t>
      </w:r>
    </w:p>
    <w:p w14:paraId="4356C268" w14:textId="5B2A4DFA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9500F5" w14:textId="77777777" w:rsidR="00375E85" w:rsidRPr="00707891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6AB1EB8" w14:textId="77777777" w:rsidR="00375E85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4AECF51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6D4E67A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A001F95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2B69F5A" w14:textId="77777777" w:rsidR="00707891" w:rsidRP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B42420D" w14:textId="77777777" w:rsidR="00375E85" w:rsidRPr="00707891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1AF9C3C2" w14:textId="77777777" w:rsidR="00DE2C1B" w:rsidRPr="00707891" w:rsidRDefault="00DE2C1B" w:rsidP="00DE2C1B">
      <w:pPr>
        <w:pStyle w:val="NormalWeb"/>
        <w:jc w:val="center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t>ОБЪЯВЛЕНИЕ</w:t>
      </w:r>
      <w:r w:rsidRPr="00707891">
        <w:rPr>
          <w:rFonts w:ascii="GHEA Grapalat" w:hAnsi="GHEA Grapalat"/>
          <w:sz w:val="18"/>
          <w:szCs w:val="18"/>
          <w:lang w:val="ru-RU"/>
        </w:rPr>
        <w:br/>
      </w: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6A3450E2" w:rsidR="00DE2C1B" w:rsidRPr="00937891" w:rsidRDefault="00DE2C1B" w:rsidP="00DE2C1B">
      <w:pPr>
        <w:pStyle w:val="NormalWeb"/>
        <w:jc w:val="center"/>
        <w:rPr>
          <w:rFonts w:ascii="GHEA Grapalat" w:hAnsi="GHEA Grapalat"/>
          <w:sz w:val="18"/>
          <w:szCs w:val="18"/>
          <w:lang w:val="hy-AM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7D2101" w:rsidRPr="00707891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r w:rsidR="00937891">
        <w:rPr>
          <w:rFonts w:ascii="GHEA Grapalat" w:hAnsi="GHEA Grapalat" w:cs="Sylfaen"/>
          <w:sz w:val="18"/>
          <w:szCs w:val="18"/>
          <w:lang w:val="hy-AM"/>
        </w:rPr>
        <w:t>203</w:t>
      </w:r>
    </w:p>
    <w:p w14:paraId="33389694" w14:textId="17603709" w:rsidR="00DE2C1B" w:rsidRPr="00707891" w:rsidRDefault="00DE2C1B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Мэрия Еревана ниже представляет информацию об объявлении</w:t>
      </w:r>
      <w:r w:rsidR="001A7915"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7D2101" w:rsidRPr="00707891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r w:rsidR="00937891">
        <w:rPr>
          <w:rFonts w:ascii="GHEA Grapalat" w:hAnsi="GHEA Grapalat" w:cs="Sylfaen"/>
          <w:sz w:val="18"/>
          <w:szCs w:val="18"/>
          <w:lang w:val="hy-AM"/>
        </w:rPr>
        <w:t>203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, организованной с целью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Заказчик-мэрия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Еревана, расположенная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по адресу г.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Ереван.</w:t>
      </w:r>
      <w:r w:rsidR="00485DCD" w:rsidRPr="00707891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Ниже представлена краткая информация об объявлении несостоявшейся процедуры, объявленной кодом </w:t>
      </w:r>
      <w:r w:rsidR="007D2101" w:rsidRPr="00707891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r w:rsidR="00937891">
        <w:rPr>
          <w:rFonts w:ascii="GHEA Grapalat" w:hAnsi="GHEA Grapalat" w:cs="Sylfaen"/>
          <w:sz w:val="18"/>
          <w:szCs w:val="18"/>
          <w:lang w:val="hy-AM"/>
        </w:rPr>
        <w:t>203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2091"/>
        <w:gridCol w:w="2614"/>
        <w:gridCol w:w="2091"/>
        <w:gridCol w:w="2091"/>
      </w:tblGrid>
      <w:tr w:rsidR="00DE2C1B" w:rsidRPr="0056298A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56298A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468C557A" w:rsidR="00DE2C1B" w:rsidRPr="0093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  <w:r w:rsidR="0093789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03AE0197" w:rsidR="00DE2C1B" w:rsidRPr="00937891" w:rsidRDefault="00937891" w:rsidP="001913A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37891">
              <w:rPr>
                <w:rStyle w:val="anegp0gi0b9av8jahpyh"/>
                <w:rFonts w:ascii="Cambria" w:hAnsi="Cambria" w:cs="Cambria"/>
                <w:sz w:val="18"/>
                <w:szCs w:val="18"/>
                <w:lang w:val="ru-RU"/>
              </w:rPr>
              <w:t>Запчасти</w:t>
            </w:r>
            <w:r w:rsidRPr="00937891">
              <w:rPr>
                <w:sz w:val="18"/>
                <w:szCs w:val="18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8"/>
                <w:szCs w:val="18"/>
                <w:lang w:val="ru-RU"/>
              </w:rPr>
              <w:t>для</w:t>
            </w:r>
            <w:r w:rsidRPr="00937891">
              <w:rPr>
                <w:rStyle w:val="anegp0gi0b9av8jahpyh"/>
                <w:sz w:val="18"/>
                <w:szCs w:val="18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8"/>
                <w:szCs w:val="18"/>
                <w:lang w:val="ru-RU"/>
              </w:rPr>
              <w:t>детских</w:t>
            </w:r>
            <w:r w:rsidRPr="00937891">
              <w:rPr>
                <w:sz w:val="18"/>
                <w:szCs w:val="18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8"/>
                <w:szCs w:val="18"/>
                <w:lang w:val="ru-RU"/>
              </w:rPr>
              <w:t>игровых</w:t>
            </w:r>
            <w:r w:rsidRPr="00937891">
              <w:rPr>
                <w:rStyle w:val="anegp0gi0b9av8jahpyh"/>
                <w:sz w:val="18"/>
                <w:szCs w:val="18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8"/>
                <w:szCs w:val="18"/>
                <w:lang w:val="ru-RU"/>
              </w:rPr>
              <w:t>принадлежностей</w:t>
            </w:r>
            <w:r w:rsidRPr="0093789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386DC" w14:textId="33989523" w:rsidR="00542476" w:rsidRPr="00937891" w:rsidRDefault="00937891" w:rsidP="00937891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37891">
              <w:rPr>
                <w:rFonts w:ascii="GHEA Grapalat" w:hAnsi="GHEA Grapalat"/>
                <w:sz w:val="18"/>
                <w:szCs w:val="18"/>
                <w:lang w:val="ru-RU"/>
              </w:rPr>
              <w:t>Старт Овер ООО БАГДАСАРЯН 88 ООО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0D4F36D4" w:rsidR="00DE2C1B" w:rsidRPr="00707891" w:rsidRDefault="00A96AB6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  <w:r w:rsidR="00DE2C1B"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-го пункта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50869E50" w:rsidR="00DE2C1B" w:rsidRPr="00937891" w:rsidRDefault="00937891" w:rsidP="001913A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Между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ООО</w:t>
            </w:r>
            <w:r w:rsidRPr="00937891">
              <w:rPr>
                <w:rStyle w:val="anegp0gi0b9av8jahpyh"/>
                <w:rFonts w:cs="Times Armenian"/>
                <w:sz w:val="16"/>
                <w:szCs w:val="16"/>
                <w:lang w:val="ru-RU"/>
              </w:rPr>
              <w:t>»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Глобал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спорт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cs="Times Armenian"/>
                <w:sz w:val="16"/>
                <w:szCs w:val="16"/>
                <w:lang w:val="ru-RU"/>
              </w:rPr>
              <w:t>«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и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ООО</w:t>
            </w:r>
            <w:r w:rsidRPr="00937891">
              <w:rPr>
                <w:rStyle w:val="anegp0gi0b9av8jahpyh"/>
                <w:rFonts w:cs="Times Armenian"/>
                <w:sz w:val="16"/>
                <w:szCs w:val="16"/>
                <w:lang w:val="ru-RU"/>
              </w:rPr>
              <w:t>»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Старт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Овер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"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существует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взаимосвязь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,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согласно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Порядку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,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утвержденному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подпунктом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1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пункта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1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Постановления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Правительства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РА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от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4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мая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2017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года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Times New Roman" w:hAnsi="Times New Roman"/>
                <w:sz w:val="16"/>
                <w:szCs w:val="16"/>
                <w:lang w:val="ru-RU"/>
              </w:rPr>
              <w:t>№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526-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Н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(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далее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>-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порядок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),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подпунктам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2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и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3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пункта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119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и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пунктам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2.3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приглашения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,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а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именно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: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включение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участника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в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список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,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предусмотренный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пунктом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6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части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1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статьи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6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закона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,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в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период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его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пребывания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в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нем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автоматически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приводит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к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ограничение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права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аффилированных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лиц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на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участие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в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процессе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закупок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,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связанных</w:t>
            </w:r>
            <w:r w:rsidRPr="00937891">
              <w:rPr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с</w:t>
            </w:r>
            <w:r w:rsidRPr="00937891">
              <w:rPr>
                <w:rStyle w:val="anegp0gi0b9av8jahpyh"/>
                <w:sz w:val="16"/>
                <w:szCs w:val="16"/>
                <w:lang w:val="ru-RU"/>
              </w:rPr>
              <w:t xml:space="preserve"> </w:t>
            </w:r>
            <w:r w:rsidRPr="00937891">
              <w:rPr>
                <w:rStyle w:val="anegp0gi0b9av8jahpyh"/>
                <w:rFonts w:ascii="Cambria" w:hAnsi="Cambria" w:cs="Cambria"/>
                <w:sz w:val="16"/>
                <w:szCs w:val="16"/>
                <w:lang w:val="ru-RU"/>
              </w:rPr>
              <w:t>последним</w:t>
            </w:r>
            <w:r w:rsidRPr="00937891">
              <w:rPr>
                <w:sz w:val="16"/>
                <w:szCs w:val="16"/>
                <w:lang w:val="ru-RU"/>
              </w:rPr>
              <w:t>:</w:t>
            </w:r>
          </w:p>
        </w:tc>
      </w:tr>
    </w:tbl>
    <w:p w14:paraId="35D617F1" w14:textId="77777777" w:rsidR="00CB5250" w:rsidRPr="006D0A20" w:rsidRDefault="00CB5250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CB5250">
        <w:rPr>
          <w:rFonts w:ascii="GHEA Grapalat" w:hAnsi="GHEA Grapalat"/>
          <w:sz w:val="18"/>
          <w:szCs w:val="18"/>
          <w:lang w:val="ru-RU"/>
        </w:rPr>
        <w:t>Согласно статье 10 Закона РА "О закупках", срок бездействия устанавливается со дня, следующего за днем публикации настоящего объявления, до 10-го календарного дня включительно.</w:t>
      </w:r>
    </w:p>
    <w:p w14:paraId="375CB05C" w14:textId="781FEB27" w:rsidR="00DE2C1B" w:rsidRPr="00542476" w:rsidRDefault="00DE2C1B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hy-AM"/>
        </w:rPr>
      </w:pPr>
      <w:r w:rsidRPr="00707891">
        <w:rPr>
          <w:rFonts w:ascii="GHEA Grapalat" w:hAnsi="GHEA Grapalat"/>
          <w:sz w:val="18"/>
          <w:szCs w:val="18"/>
          <w:lang w:val="ru-RU"/>
        </w:rPr>
        <w:lastRenderedPageBreak/>
        <w:t>Для получения дополнительной информации, связанной с настоящим объявлением, можно</w:t>
      </w:r>
      <w:r w:rsidR="001A7915"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обратиться к координатору </w:t>
      </w:r>
      <w:r w:rsidR="00E84C0C">
        <w:rPr>
          <w:rFonts w:ascii="GHEA Grapalat" w:hAnsi="GHEA Grapalat"/>
          <w:sz w:val="18"/>
          <w:szCs w:val="18"/>
          <w:lang w:val="ru-RU"/>
        </w:rPr>
        <w:t xml:space="preserve">А. </w:t>
      </w:r>
      <w:r w:rsidR="00E84C0C" w:rsidRPr="00EB0706">
        <w:rPr>
          <w:rFonts w:ascii="GHEA Grapalat" w:hAnsi="GHEA Grapalat" w:cs="Symbol"/>
          <w:sz w:val="18"/>
          <w:szCs w:val="18"/>
          <w:lang w:val="hy-AM"/>
        </w:rPr>
        <w:t>Пилосян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 закупок под кодом </w:t>
      </w:r>
      <w:r w:rsidR="007D2101" w:rsidRPr="00707891">
        <w:rPr>
          <w:rFonts w:ascii="GHEA Grapalat" w:hAnsi="GHEA Grapalat" w:cs="Sylfaen"/>
          <w:sz w:val="18"/>
          <w:szCs w:val="18"/>
          <w:lang w:val="af-ZA"/>
        </w:rPr>
        <w:t>ԵՔ-ԷԱՃԱՊՁԲ</w:t>
      </w:r>
      <w:r w:rsidR="00542476">
        <w:rPr>
          <w:rFonts w:ascii="GHEA Grapalat" w:hAnsi="GHEA Grapalat" w:cs="Sylfaen"/>
          <w:sz w:val="18"/>
          <w:szCs w:val="18"/>
          <w:lang w:val="af-ZA"/>
        </w:rPr>
        <w:t xml:space="preserve"> 25/</w:t>
      </w:r>
      <w:r w:rsidR="00937891">
        <w:rPr>
          <w:rFonts w:ascii="GHEA Grapalat" w:hAnsi="GHEA Grapalat" w:cs="Sylfaen"/>
          <w:sz w:val="18"/>
          <w:szCs w:val="18"/>
          <w:lang w:val="hy-AM"/>
        </w:rPr>
        <w:t>203</w:t>
      </w:r>
      <w:r w:rsidR="00CB5250">
        <w:rPr>
          <w:rFonts w:ascii="GHEA Grapalat" w:hAnsi="GHEA Grapalat" w:cs="Sylfaen"/>
          <w:sz w:val="18"/>
          <w:szCs w:val="18"/>
          <w:lang w:val="hy-AM"/>
        </w:rPr>
        <w:t>.</w:t>
      </w:r>
    </w:p>
    <w:p w14:paraId="3E0D14B7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6D857A6E" w14:textId="77777777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Телефон: 011 514 299</w:t>
      </w:r>
    </w:p>
    <w:p w14:paraId="34B6C5EC" w14:textId="5363A693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Электронная почта: </w:t>
      </w:r>
      <w:r w:rsidR="00542476" w:rsidRPr="00542476">
        <w:rPr>
          <w:rFonts w:ascii="GHEA Grapalat" w:hAnsi="GHEA Grapalat"/>
          <w:sz w:val="18"/>
          <w:szCs w:val="18"/>
          <w:lang w:val="ru-RU"/>
        </w:rPr>
        <w:t>annman.pilosyan@yerevan.am</w:t>
      </w:r>
    </w:p>
    <w:p w14:paraId="62D3C13B" w14:textId="77777777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Заказчик: Мэрия Еревана</w:t>
      </w:r>
    </w:p>
    <w:p w14:paraId="5EAB184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707891" w:rsidSect="006A19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A300B" w14:textId="77777777" w:rsidR="00991138" w:rsidRDefault="00991138">
      <w:r>
        <w:separator/>
      </w:r>
    </w:p>
  </w:endnote>
  <w:endnote w:type="continuationSeparator" w:id="0">
    <w:p w14:paraId="6693BBB3" w14:textId="77777777" w:rsidR="00991138" w:rsidRDefault="0099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29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89DAC" w14:textId="77777777" w:rsidR="00991138" w:rsidRDefault="00991138">
      <w:r>
        <w:separator/>
      </w:r>
    </w:p>
  </w:footnote>
  <w:footnote w:type="continuationSeparator" w:id="0">
    <w:p w14:paraId="2BB74999" w14:textId="77777777" w:rsidR="00991138" w:rsidRDefault="00991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2B18"/>
    <w:rsid w:val="0004365B"/>
    <w:rsid w:val="00056B3E"/>
    <w:rsid w:val="0005765A"/>
    <w:rsid w:val="000606E8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97F54"/>
    <w:rsid w:val="000B0A11"/>
    <w:rsid w:val="000C210A"/>
    <w:rsid w:val="000C6B8B"/>
    <w:rsid w:val="000D0C32"/>
    <w:rsid w:val="000D3C84"/>
    <w:rsid w:val="000E69AD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14A1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4D65"/>
    <w:rsid w:val="00226F64"/>
    <w:rsid w:val="00227115"/>
    <w:rsid w:val="0023568E"/>
    <w:rsid w:val="00236EEE"/>
    <w:rsid w:val="00237045"/>
    <w:rsid w:val="00237D02"/>
    <w:rsid w:val="00245FAF"/>
    <w:rsid w:val="00251F75"/>
    <w:rsid w:val="00252911"/>
    <w:rsid w:val="0026753B"/>
    <w:rsid w:val="002827E6"/>
    <w:rsid w:val="002955FD"/>
    <w:rsid w:val="002A0F13"/>
    <w:rsid w:val="002A3081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97538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21AEF"/>
    <w:rsid w:val="00531EA4"/>
    <w:rsid w:val="00534895"/>
    <w:rsid w:val="00540A66"/>
    <w:rsid w:val="00541E9B"/>
    <w:rsid w:val="00542476"/>
    <w:rsid w:val="00550CAD"/>
    <w:rsid w:val="005515EF"/>
    <w:rsid w:val="00557FBC"/>
    <w:rsid w:val="0056298A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038"/>
    <w:rsid w:val="005A2BDA"/>
    <w:rsid w:val="005A5545"/>
    <w:rsid w:val="005A7CDE"/>
    <w:rsid w:val="005B30BE"/>
    <w:rsid w:val="005B6FEC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291C"/>
    <w:rsid w:val="006B5913"/>
    <w:rsid w:val="006B7B4E"/>
    <w:rsid w:val="006C03B5"/>
    <w:rsid w:val="006C744F"/>
    <w:rsid w:val="006D0A20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69B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37891"/>
    <w:rsid w:val="009507AF"/>
    <w:rsid w:val="009507E2"/>
    <w:rsid w:val="00952F99"/>
    <w:rsid w:val="00960BDD"/>
    <w:rsid w:val="00963C65"/>
    <w:rsid w:val="00970669"/>
    <w:rsid w:val="009706C8"/>
    <w:rsid w:val="00975599"/>
    <w:rsid w:val="00983EE8"/>
    <w:rsid w:val="0099113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03C0"/>
    <w:rsid w:val="00A70700"/>
    <w:rsid w:val="00A72AAE"/>
    <w:rsid w:val="00A73485"/>
    <w:rsid w:val="00A96AB6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36F7"/>
    <w:rsid w:val="00B05F42"/>
    <w:rsid w:val="00B06F5C"/>
    <w:rsid w:val="00B10495"/>
    <w:rsid w:val="00B14244"/>
    <w:rsid w:val="00B16705"/>
    <w:rsid w:val="00B16C9D"/>
    <w:rsid w:val="00B21464"/>
    <w:rsid w:val="00B21822"/>
    <w:rsid w:val="00B30A75"/>
    <w:rsid w:val="00B34A30"/>
    <w:rsid w:val="00B41187"/>
    <w:rsid w:val="00B45438"/>
    <w:rsid w:val="00B5005D"/>
    <w:rsid w:val="00B52988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43FD"/>
    <w:rsid w:val="00B96453"/>
    <w:rsid w:val="00BA55A6"/>
    <w:rsid w:val="00BB76A8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15DC7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B5250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2491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4C0C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E53DA"/>
    <w:rsid w:val="00EF1725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486A"/>
    <w:rsid w:val="00F36802"/>
    <w:rsid w:val="00F408C7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F60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54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7396/status/5/id/1024559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37396/status/5/id/1033752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nnman.pilosyan@yerev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37396/status/5/id/1033752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Samvel Ghambaryan</cp:lastModifiedBy>
  <cp:revision>140</cp:revision>
  <cp:lastPrinted>2025-05-06T06:04:00Z</cp:lastPrinted>
  <dcterms:created xsi:type="dcterms:W3CDTF">2012-10-05T11:57:00Z</dcterms:created>
  <dcterms:modified xsi:type="dcterms:W3CDTF">2025-06-19T12:13:00Z</dcterms:modified>
</cp:coreProperties>
</file>